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80E" w:rsidRDefault="00EC1DEF">
      <w:r>
        <w:pict>
          <v:rect id="_x0000_i1025" style="width:0;height:1.5pt" o:hralign="center" o:hrstd="t" o:hr="t" fillcolor="#a0a0a0" stroked="f"/>
        </w:pict>
      </w:r>
      <w:bookmarkStart w:id="0" w:name="_GoBack"/>
      <w:bookmarkEnd w:id="0"/>
    </w:p>
    <w:p w:rsidR="00EC1DEF" w:rsidRPr="003A13EB" w:rsidRDefault="00EC1DEF" w:rsidP="00EC1DEF">
      <w:pPr>
        <w:jc w:val="center"/>
        <w:rPr>
          <w:rFonts w:ascii="Arial Black" w:hAnsi="Arial Black"/>
          <w:color w:val="538135" w:themeColor="accent6" w:themeShade="BF"/>
          <w:sz w:val="28"/>
          <w:szCs w:val="28"/>
        </w:rPr>
      </w:pPr>
      <w:r w:rsidRPr="003A13EB">
        <w:rPr>
          <w:noProof/>
          <w:color w:val="538135" w:themeColor="accent6" w:themeShade="BF"/>
          <w:sz w:val="28"/>
          <w:szCs w:val="28"/>
        </w:rPr>
        <w:drawing>
          <wp:inline distT="0" distB="0" distL="0" distR="0" wp14:anchorId="524F0846" wp14:editId="3CFD4377">
            <wp:extent cx="584790" cy="478155"/>
            <wp:effectExtent l="0" t="0" r="6350" b="0"/>
            <wp:docPr id="3" name="Picture 3" descr="Image result for snake shape letter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snake shape letter s"/>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27517" b="7860"/>
                    <a:stretch/>
                  </pic:blipFill>
                  <pic:spPr bwMode="auto">
                    <a:xfrm>
                      <a:off x="0" y="0"/>
                      <a:ext cx="593570" cy="485334"/>
                    </a:xfrm>
                    <a:prstGeom prst="rect">
                      <a:avLst/>
                    </a:prstGeom>
                    <a:noFill/>
                    <a:ln>
                      <a:noFill/>
                    </a:ln>
                    <a:extLst>
                      <a:ext uri="{53640926-AAD7-44D8-BBD7-CCE9431645EC}">
                        <a14:shadowObscured xmlns:a14="http://schemas.microsoft.com/office/drawing/2010/main"/>
                      </a:ext>
                    </a:extLst>
                  </pic:spPr>
                </pic:pic>
              </a:graphicData>
            </a:graphic>
          </wp:inline>
        </w:drawing>
      </w:r>
      <w:r w:rsidRPr="003A13EB">
        <w:rPr>
          <w:rFonts w:ascii="Arial Black" w:hAnsi="Arial Black"/>
          <w:color w:val="538135" w:themeColor="accent6" w:themeShade="BF"/>
          <w:sz w:val="28"/>
          <w:szCs w:val="28"/>
        </w:rPr>
        <w:t xml:space="preserve"> </w:t>
      </w:r>
      <w:proofErr w:type="gramStart"/>
      <w:r w:rsidRPr="003A13EB">
        <w:rPr>
          <w:rFonts w:ascii="Arial Black" w:hAnsi="Arial Black"/>
          <w:color w:val="538135" w:themeColor="accent6" w:themeShade="BF"/>
          <w:sz w:val="28"/>
          <w:szCs w:val="28"/>
        </w:rPr>
        <w:t>nakes</w:t>
      </w:r>
      <w:proofErr w:type="gramEnd"/>
      <w:r w:rsidRPr="003A13EB">
        <w:rPr>
          <w:rFonts w:ascii="Arial Black" w:hAnsi="Arial Black"/>
          <w:color w:val="538135" w:themeColor="accent6" w:themeShade="BF"/>
          <w:sz w:val="28"/>
          <w:szCs w:val="28"/>
        </w:rPr>
        <w:t xml:space="preserve"> Rattle! Snakes Molt! Now You Try It!</w:t>
      </w:r>
    </w:p>
    <w:p w:rsidR="00EC1DEF" w:rsidRPr="003073D7" w:rsidRDefault="00EC1DEF" w:rsidP="00EC1DEF">
      <w:pPr>
        <w:jc w:val="center"/>
        <w:rPr>
          <w:rFonts w:ascii="Arial Black" w:hAnsi="Arial Black"/>
          <w:color w:val="538135" w:themeColor="accent6" w:themeShade="BF"/>
          <w:sz w:val="28"/>
          <w:szCs w:val="28"/>
        </w:rPr>
      </w:pPr>
      <w:r w:rsidRPr="003073D7">
        <w:rPr>
          <w:rFonts w:ascii="Arial Black" w:hAnsi="Arial Black"/>
          <w:color w:val="538135" w:themeColor="accent6" w:themeShade="BF"/>
          <w:sz w:val="28"/>
          <w:szCs w:val="28"/>
        </w:rPr>
        <w:t>Supplemental activities</w:t>
      </w:r>
    </w:p>
    <w:p w:rsidR="00EC1DEF" w:rsidRPr="004B6AD8" w:rsidRDefault="00EC1DEF" w:rsidP="00EC1DEF">
      <w:pPr>
        <w:rPr>
          <w:rFonts w:ascii="Arial Black" w:hAnsi="Arial Black"/>
          <w:color w:val="538135" w:themeColor="accent6" w:themeShade="BF"/>
          <w:sz w:val="24"/>
          <w:szCs w:val="24"/>
        </w:rPr>
      </w:pPr>
      <w:r w:rsidRPr="004B6AD8">
        <w:rPr>
          <w:rFonts w:ascii="Arial Black" w:hAnsi="Arial Black"/>
          <w:color w:val="538135" w:themeColor="accent6" w:themeShade="BF"/>
          <w:sz w:val="24"/>
          <w:szCs w:val="24"/>
        </w:rPr>
        <w:t>Explore Snake Skin Adaptations</w:t>
      </w:r>
    </w:p>
    <w:p w:rsidR="00EC1DEF" w:rsidRPr="004B6AD8" w:rsidRDefault="00EC1DEF" w:rsidP="00EC1DEF">
      <w:pPr>
        <w:rPr>
          <w:rFonts w:ascii="Arial" w:hAnsi="Arial" w:cs="Arial"/>
          <w:sz w:val="24"/>
          <w:szCs w:val="24"/>
        </w:rPr>
      </w:pPr>
      <w:r w:rsidRPr="004B6AD8">
        <w:rPr>
          <w:rFonts w:ascii="Arial" w:hAnsi="Arial" w:cs="Arial"/>
          <w:sz w:val="24"/>
          <w:szCs w:val="24"/>
        </w:rPr>
        <w:t xml:space="preserve">Students look at various snake books or slides and examine different snake skin adaptations. </w:t>
      </w:r>
    </w:p>
    <w:p w:rsidR="00EC1DEF" w:rsidRPr="004B6AD8" w:rsidRDefault="00EC1DEF" w:rsidP="00EC1DEF">
      <w:pPr>
        <w:ind w:left="720"/>
        <w:rPr>
          <w:rFonts w:ascii="Arial" w:hAnsi="Arial" w:cs="Arial"/>
          <w:sz w:val="24"/>
          <w:szCs w:val="24"/>
        </w:rPr>
      </w:pPr>
      <w:r w:rsidRPr="004B6AD8">
        <w:rPr>
          <w:rFonts w:ascii="Arial" w:hAnsi="Arial" w:cs="Arial"/>
          <w:sz w:val="24"/>
          <w:szCs w:val="24"/>
        </w:rPr>
        <w:t>Camouflage-hiding from predators and hiding to stalk prey i.e. copperhead snake, western cottonmouth</w:t>
      </w:r>
    </w:p>
    <w:p w:rsidR="00EC1DEF" w:rsidRPr="004B6AD8" w:rsidRDefault="00EC1DEF" w:rsidP="00EC1DEF">
      <w:pPr>
        <w:ind w:left="720"/>
        <w:rPr>
          <w:rFonts w:ascii="Arial" w:hAnsi="Arial" w:cs="Arial"/>
          <w:sz w:val="24"/>
          <w:szCs w:val="24"/>
        </w:rPr>
      </w:pPr>
      <w:r w:rsidRPr="004B6AD8">
        <w:rPr>
          <w:rFonts w:ascii="Arial" w:hAnsi="Arial" w:cs="Arial"/>
          <w:sz w:val="24"/>
          <w:szCs w:val="24"/>
        </w:rPr>
        <w:t xml:space="preserve">Mimicry-edible snake species looking like dangerous species, i.e. the Scarlet </w:t>
      </w:r>
      <w:proofErr w:type="spellStart"/>
      <w:r w:rsidRPr="004B6AD8">
        <w:rPr>
          <w:rFonts w:ascii="Arial" w:hAnsi="Arial" w:cs="Arial"/>
          <w:sz w:val="24"/>
          <w:szCs w:val="24"/>
        </w:rPr>
        <w:t>Kingsnake</w:t>
      </w:r>
      <w:proofErr w:type="spellEnd"/>
      <w:r w:rsidRPr="004B6AD8">
        <w:rPr>
          <w:rFonts w:ascii="Arial" w:hAnsi="Arial" w:cs="Arial"/>
          <w:sz w:val="24"/>
          <w:szCs w:val="24"/>
        </w:rPr>
        <w:t xml:space="preserve"> having similar coloring and banding as the venomous Coral Snake</w:t>
      </w:r>
    </w:p>
    <w:p w:rsidR="00EC1DEF" w:rsidRPr="004B6AD8" w:rsidRDefault="00EC1DEF" w:rsidP="00EC1DEF">
      <w:pPr>
        <w:ind w:left="720"/>
        <w:rPr>
          <w:rFonts w:ascii="Arial" w:hAnsi="Arial" w:cs="Arial"/>
          <w:sz w:val="24"/>
          <w:szCs w:val="24"/>
        </w:rPr>
      </w:pPr>
      <w:r w:rsidRPr="004B6AD8">
        <w:rPr>
          <w:rFonts w:ascii="Arial" w:hAnsi="Arial" w:cs="Arial"/>
          <w:sz w:val="24"/>
          <w:szCs w:val="24"/>
        </w:rPr>
        <w:t>Rattlesnake Rattler-found at the tip of the tail, rattlesnakes use this adaptation to warn potential aggressors to back off or to distract prey</w:t>
      </w:r>
    </w:p>
    <w:p w:rsidR="00EC1DEF" w:rsidRPr="004B6AD8" w:rsidRDefault="00EC1DEF" w:rsidP="00EC1DEF">
      <w:pPr>
        <w:rPr>
          <w:rFonts w:ascii="Arial" w:hAnsi="Arial" w:cs="Arial"/>
          <w:sz w:val="24"/>
          <w:szCs w:val="24"/>
        </w:rPr>
      </w:pPr>
      <w:r w:rsidRPr="004B6AD8">
        <w:rPr>
          <w:rFonts w:ascii="Arial" w:hAnsi="Arial" w:cs="Arial"/>
          <w:sz w:val="24"/>
          <w:szCs w:val="24"/>
        </w:rPr>
        <w:t>Have students draw a picture of a snake that uses one of the adaptations discussed.</w:t>
      </w:r>
    </w:p>
    <w:p w:rsidR="00EC1DEF" w:rsidRPr="004B6AD8" w:rsidRDefault="00EC1DEF" w:rsidP="00EC1DEF">
      <w:pPr>
        <w:rPr>
          <w:rFonts w:ascii="Arial" w:hAnsi="Arial" w:cs="Arial"/>
          <w:sz w:val="24"/>
          <w:szCs w:val="24"/>
        </w:rPr>
      </w:pPr>
    </w:p>
    <w:p w:rsidR="00EC1DEF" w:rsidRPr="004B6AD8" w:rsidRDefault="00EC1DEF" w:rsidP="00EC1DEF">
      <w:pPr>
        <w:rPr>
          <w:rFonts w:ascii="Arial Black" w:hAnsi="Arial Black"/>
          <w:color w:val="538135" w:themeColor="accent6" w:themeShade="BF"/>
          <w:sz w:val="24"/>
          <w:szCs w:val="24"/>
        </w:rPr>
      </w:pPr>
      <w:r w:rsidRPr="004B6AD8">
        <w:rPr>
          <w:rFonts w:ascii="Arial Black" w:hAnsi="Arial Black"/>
          <w:color w:val="538135" w:themeColor="accent6" w:themeShade="BF"/>
          <w:sz w:val="24"/>
          <w:szCs w:val="24"/>
        </w:rPr>
        <w:t>Not just Snakes!</w:t>
      </w:r>
    </w:p>
    <w:p w:rsidR="00EC1DEF" w:rsidRPr="004B6AD8" w:rsidRDefault="00EC1DEF" w:rsidP="00EC1DEF">
      <w:pPr>
        <w:rPr>
          <w:rFonts w:ascii="Arial" w:hAnsi="Arial" w:cs="Arial"/>
          <w:sz w:val="24"/>
          <w:szCs w:val="24"/>
        </w:rPr>
      </w:pPr>
      <w:r w:rsidRPr="004B6AD8">
        <w:rPr>
          <w:rFonts w:ascii="Arial" w:hAnsi="Arial" w:cs="Arial"/>
          <w:sz w:val="24"/>
          <w:szCs w:val="24"/>
        </w:rPr>
        <w:t xml:space="preserve">Many spiders and insects molt out of their exoskeletons as they grow. Show slides of grasshoppers, tarantulas, etc. molting or read the book “Bugs </w:t>
      </w:r>
      <w:proofErr w:type="gramStart"/>
      <w:r w:rsidRPr="004B6AD8">
        <w:rPr>
          <w:rFonts w:ascii="Arial" w:hAnsi="Arial" w:cs="Arial"/>
          <w:sz w:val="24"/>
          <w:szCs w:val="24"/>
        </w:rPr>
        <w:t>Up</w:t>
      </w:r>
      <w:proofErr w:type="gramEnd"/>
      <w:r w:rsidRPr="004B6AD8">
        <w:rPr>
          <w:rFonts w:ascii="Arial" w:hAnsi="Arial" w:cs="Arial"/>
          <w:sz w:val="24"/>
          <w:szCs w:val="24"/>
        </w:rPr>
        <w:t xml:space="preserve"> Close” by Diane Swanson and discuss how the exoskeleton usually splits down the back. </w:t>
      </w:r>
    </w:p>
    <w:p w:rsidR="00EC1DEF" w:rsidRPr="004B6AD8" w:rsidRDefault="00EC1DEF" w:rsidP="00EC1DEF">
      <w:pPr>
        <w:rPr>
          <w:rFonts w:ascii="Arial" w:hAnsi="Arial" w:cs="Arial"/>
          <w:sz w:val="24"/>
          <w:szCs w:val="24"/>
        </w:rPr>
      </w:pPr>
      <w:r w:rsidRPr="004B6AD8">
        <w:rPr>
          <w:rFonts w:ascii="Arial" w:hAnsi="Arial" w:cs="Arial"/>
          <w:sz w:val="24"/>
          <w:szCs w:val="24"/>
        </w:rPr>
        <w:t xml:space="preserve">Students put on an oversized button down shirt backward, do not button, </w:t>
      </w:r>
      <w:proofErr w:type="gramStart"/>
      <w:r w:rsidRPr="004B6AD8">
        <w:rPr>
          <w:rFonts w:ascii="Arial" w:hAnsi="Arial" w:cs="Arial"/>
          <w:sz w:val="24"/>
          <w:szCs w:val="24"/>
        </w:rPr>
        <w:t>overlap</w:t>
      </w:r>
      <w:proofErr w:type="gramEnd"/>
      <w:r w:rsidRPr="004B6AD8">
        <w:rPr>
          <w:rFonts w:ascii="Arial" w:hAnsi="Arial" w:cs="Arial"/>
          <w:sz w:val="24"/>
          <w:szCs w:val="24"/>
        </w:rPr>
        <w:t xml:space="preserve"> the sides of the shirt so it lays down in the back. Ask the child to get out of the shirt or molt, without using their hands. Very similar to our snake activity, but now your students get to be spiders or insects!</w:t>
      </w:r>
    </w:p>
    <w:p w:rsidR="00EC1DEF" w:rsidRPr="004B6AD8" w:rsidRDefault="00EC1DEF" w:rsidP="00EC1DEF">
      <w:pPr>
        <w:rPr>
          <w:rFonts w:ascii="Arial" w:hAnsi="Arial" w:cs="Arial"/>
          <w:sz w:val="24"/>
          <w:szCs w:val="24"/>
        </w:rPr>
      </w:pPr>
    </w:p>
    <w:p w:rsidR="00EC1DEF" w:rsidRPr="004B6AD8" w:rsidRDefault="00EC1DEF" w:rsidP="00EC1DEF">
      <w:pPr>
        <w:rPr>
          <w:rFonts w:ascii="Arial Black" w:hAnsi="Arial Black" w:cs="Arial"/>
          <w:color w:val="538135" w:themeColor="accent6" w:themeShade="BF"/>
          <w:sz w:val="24"/>
          <w:szCs w:val="24"/>
        </w:rPr>
      </w:pPr>
      <w:r w:rsidRPr="004B6AD8">
        <w:rPr>
          <w:rFonts w:ascii="Arial Black" w:hAnsi="Arial Black" w:cs="Arial"/>
          <w:color w:val="538135" w:themeColor="accent6" w:themeShade="BF"/>
          <w:sz w:val="24"/>
          <w:szCs w:val="24"/>
        </w:rPr>
        <w:t>Other Reptiles Too!</w:t>
      </w:r>
    </w:p>
    <w:p w:rsidR="00EC1DEF" w:rsidRPr="004B6AD8" w:rsidRDefault="00EC1DEF" w:rsidP="00EC1DEF">
      <w:pPr>
        <w:rPr>
          <w:rFonts w:ascii="Arial" w:hAnsi="Arial" w:cs="Arial"/>
          <w:sz w:val="24"/>
          <w:szCs w:val="24"/>
        </w:rPr>
      </w:pPr>
      <w:r w:rsidRPr="004B6AD8">
        <w:rPr>
          <w:rFonts w:ascii="Arial" w:hAnsi="Arial" w:cs="Arial"/>
          <w:sz w:val="24"/>
          <w:szCs w:val="24"/>
        </w:rPr>
        <w:t xml:space="preserve">Alligators and Crocodiles molt too, but their skin comes off in individual scales. Put a small amount of Elmer’s glue on the students’ hands or on their forearm, let it dry and have them peel it off. Discuss how a small patch of “skin” came off and not the entire body length of skin like a snake’s! </w:t>
      </w:r>
    </w:p>
    <w:sectPr w:rsidR="00EC1DEF" w:rsidRPr="004B6AD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467B" w:rsidRDefault="00CF467B" w:rsidP="00EC1DEF">
      <w:pPr>
        <w:spacing w:after="0" w:line="240" w:lineRule="auto"/>
      </w:pPr>
      <w:r>
        <w:separator/>
      </w:r>
    </w:p>
  </w:endnote>
  <w:endnote w:type="continuationSeparator" w:id="0">
    <w:p w:rsidR="00CF467B" w:rsidRDefault="00CF467B" w:rsidP="00EC1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467B" w:rsidRDefault="00CF467B" w:rsidP="00EC1DEF">
      <w:pPr>
        <w:spacing w:after="0" w:line="240" w:lineRule="auto"/>
      </w:pPr>
      <w:r>
        <w:separator/>
      </w:r>
    </w:p>
  </w:footnote>
  <w:footnote w:type="continuationSeparator" w:id="0">
    <w:p w:rsidR="00CF467B" w:rsidRDefault="00CF467B" w:rsidP="00EC1D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DEF" w:rsidRDefault="00EC1DEF">
    <w:pPr>
      <w:pStyle w:val="Header"/>
    </w:pPr>
    <w:r w:rsidRPr="0030355C">
      <w:rPr>
        <w:noProof/>
      </w:rPr>
      <w:drawing>
        <wp:inline distT="0" distB="0" distL="0" distR="0" wp14:anchorId="6BF60EB8" wp14:editId="599F987C">
          <wp:extent cx="2658140" cy="829310"/>
          <wp:effectExtent l="0" t="0" r="8890" b="8890"/>
          <wp:docPr id="1" name="Picture 1" descr="C:\Users\Liz\Pictures\mlswimages\Val Logo Final Feb6,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z\Pictures\mlswimages\Val Logo Final Feb6,2018.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5316" cy="831549"/>
                  </a:xfrm>
                  <a:prstGeom prst="rect">
                    <a:avLst/>
                  </a:prstGeom>
                  <a:noFill/>
                  <a:ln>
                    <a:noFill/>
                  </a:ln>
                </pic:spPr>
              </pic:pic>
            </a:graphicData>
          </a:graphic>
        </wp:inline>
      </w:drawing>
    </w:r>
    <w:r>
      <w:rPr>
        <w:noProof/>
      </w:rPr>
      <w:t xml:space="preserve">            </w:t>
    </w:r>
    <w:r w:rsidRPr="00861457">
      <w:rPr>
        <w:rFonts w:ascii="Arial Black" w:hAnsi="Arial Black"/>
        <w:noProof/>
        <w:sz w:val="40"/>
        <w:szCs w:val="40"/>
      </w:rPr>
      <w:t>&amp;</w:t>
    </w:r>
    <w:r>
      <w:rPr>
        <w:noProof/>
      </w:rPr>
      <w:t xml:space="preserve">                     </w:t>
    </w:r>
    <w:r>
      <w:rPr>
        <w:noProof/>
      </w:rPr>
      <w:drawing>
        <wp:inline distT="0" distB="0" distL="0" distR="0" wp14:anchorId="5AA9BFC3" wp14:editId="3D2E7933">
          <wp:extent cx="1763395" cy="104775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5483.jpg"/>
                  <pic:cNvPicPr/>
                </pic:nvPicPr>
                <pic:blipFill rotWithShape="1">
                  <a:blip r:embed="rId2">
                    <a:extLst>
                      <a:ext uri="{28A0092B-C50C-407E-A947-70E740481C1C}">
                        <a14:useLocalDpi xmlns:a14="http://schemas.microsoft.com/office/drawing/2010/main" val="0"/>
                      </a:ext>
                    </a:extLst>
                  </a:blip>
                  <a:srcRect l="12341" t="12912" r="10916" b="32259"/>
                  <a:stretch/>
                </pic:blipFill>
                <pic:spPr bwMode="auto">
                  <a:xfrm>
                    <a:off x="0" y="0"/>
                    <a:ext cx="1792130" cy="1064823"/>
                  </a:xfrm>
                  <a:prstGeom prst="rect">
                    <a:avLst/>
                  </a:prstGeom>
                  <a:ln>
                    <a:noFill/>
                  </a:ln>
                  <a:extLst>
                    <a:ext uri="{53640926-AAD7-44D8-BBD7-CCE9431645EC}">
                      <a14:shadowObscured xmlns:a14="http://schemas.microsoft.com/office/drawing/2010/main"/>
                    </a:ext>
                  </a:extLst>
                </pic:spPr>
              </pic:pic>
            </a:graphicData>
          </a:graphic>
        </wp:inline>
      </w:drawing>
    </w:r>
  </w:p>
  <w:p w:rsidR="00EC1DEF" w:rsidRDefault="00EC1D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DEF"/>
    <w:rsid w:val="00457D48"/>
    <w:rsid w:val="0097110C"/>
    <w:rsid w:val="00CF467B"/>
    <w:rsid w:val="00EC1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A188B1-38E9-41DF-8154-FD4053C5A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D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1D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DEF"/>
  </w:style>
  <w:style w:type="paragraph" w:styleId="Footer">
    <w:name w:val="footer"/>
    <w:basedOn w:val="Normal"/>
    <w:link w:val="FooterChar"/>
    <w:uiPriority w:val="99"/>
    <w:unhideWhenUsed/>
    <w:rsid w:val="00EC1D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231</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Boger</dc:creator>
  <cp:keywords/>
  <dc:description/>
  <cp:lastModifiedBy>Liz Boger</cp:lastModifiedBy>
  <cp:revision>1</cp:revision>
  <dcterms:created xsi:type="dcterms:W3CDTF">2018-02-19T16:23:00Z</dcterms:created>
  <dcterms:modified xsi:type="dcterms:W3CDTF">2018-02-19T16:27:00Z</dcterms:modified>
</cp:coreProperties>
</file>